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400" w:rsidRPr="00063400" w:rsidRDefault="00063400" w:rsidP="00063400">
      <w:pPr>
        <w:shd w:val="clear" w:color="auto" w:fill="FFFFFF"/>
        <w:spacing w:line="270" w:lineRule="atLeast"/>
        <w:rPr>
          <w:rFonts w:ascii="Arial" w:eastAsia="Times New Roman" w:hAnsi="Arial" w:cs="Arial"/>
          <w:color w:val="1D2129"/>
          <w:sz w:val="21"/>
          <w:szCs w:val="21"/>
        </w:rPr>
      </w:pPr>
      <w:r w:rsidRPr="00063400">
        <w:rPr>
          <w:rFonts w:ascii="Arial" w:eastAsia="Times New Roman" w:hAnsi="Arial" w:cs="Arial"/>
          <w:color w:val="1D2129"/>
          <w:sz w:val="21"/>
          <w:szCs w:val="21"/>
        </w:rPr>
        <w:t>The Coordinator of Religious Education is responsible for the organization and administration of specified areas of religious education and Catholic formation in fulfillment of the catechetical mission of the parish in cooperation with the Pastor and the parish staff.</w:t>
      </w:r>
      <w:r w:rsidRPr="00063400">
        <w:rPr>
          <w:rFonts w:ascii="Arial" w:eastAsia="Times New Roman" w:hAnsi="Arial" w:cs="Arial"/>
          <w:color w:val="1D2129"/>
          <w:sz w:val="21"/>
          <w:szCs w:val="21"/>
        </w:rPr>
        <w:br/>
        <w:t>MINIMUM QUALIFICATIONS:</w:t>
      </w:r>
      <w:r w:rsidRPr="00063400">
        <w:rPr>
          <w:rFonts w:ascii="Arial" w:eastAsia="Times New Roman" w:hAnsi="Arial" w:cs="Arial"/>
          <w:color w:val="1D2129"/>
          <w:sz w:val="21"/>
          <w:szCs w:val="21"/>
        </w:rPr>
        <w:br/>
      </w:r>
      <w:r w:rsidRPr="00063400">
        <w:rPr>
          <w:rFonts w:ascii="Arial" w:eastAsia="Times New Roman" w:hAnsi="Arial" w:cs="Arial"/>
          <w:color w:val="1D2129"/>
          <w:sz w:val="21"/>
          <w:szCs w:val="21"/>
        </w:rPr>
        <w:br/>
        <w:t>Education, Training, Abilities and Experience:</w:t>
      </w:r>
      <w:r w:rsidRPr="00063400">
        <w:rPr>
          <w:rFonts w:ascii="Arial" w:eastAsia="Times New Roman" w:hAnsi="Arial" w:cs="Arial"/>
          <w:color w:val="1D2129"/>
          <w:sz w:val="21"/>
          <w:szCs w:val="21"/>
        </w:rPr>
        <w:br/>
      </w:r>
      <w:r w:rsidRPr="00063400">
        <w:rPr>
          <w:rFonts w:ascii="Arial" w:eastAsia="Times New Roman" w:hAnsi="Arial" w:cs="Arial"/>
          <w:color w:val="1D2129"/>
          <w:sz w:val="21"/>
          <w:szCs w:val="21"/>
        </w:rPr>
        <w:br/>
        <w:t>• BA in Theology/Religious Education or BA/BS in Education with semester credits in Theology/</w:t>
      </w:r>
      <w:proofErr w:type="spellStart"/>
      <w:r w:rsidRPr="00063400">
        <w:rPr>
          <w:rFonts w:ascii="Arial" w:eastAsia="Times New Roman" w:hAnsi="Arial" w:cs="Arial"/>
          <w:color w:val="1D2129"/>
          <w:sz w:val="21"/>
          <w:szCs w:val="21"/>
        </w:rPr>
        <w:t>Catechetics</w:t>
      </w:r>
      <w:proofErr w:type="spellEnd"/>
      <w:r w:rsidRPr="00063400">
        <w:rPr>
          <w:rFonts w:ascii="Arial" w:eastAsia="Times New Roman" w:hAnsi="Arial" w:cs="Arial"/>
          <w:color w:val="1D2129"/>
          <w:sz w:val="21"/>
          <w:szCs w:val="21"/>
        </w:rPr>
        <w:t>/Scripture, or working towards or possessing a certificate in ministry or theology from a Catholic institution of higher learning.</w:t>
      </w:r>
      <w:r w:rsidRPr="00063400">
        <w:rPr>
          <w:rFonts w:ascii="Arial" w:eastAsia="Times New Roman" w:hAnsi="Arial" w:cs="Arial"/>
          <w:color w:val="1D2129"/>
          <w:sz w:val="21"/>
          <w:szCs w:val="21"/>
        </w:rPr>
        <w:br/>
        <w:t>• Teaching experience in religious education is preferred.</w:t>
      </w:r>
      <w:r w:rsidRPr="00063400">
        <w:rPr>
          <w:rFonts w:ascii="Arial" w:eastAsia="Times New Roman" w:hAnsi="Arial" w:cs="Arial"/>
          <w:color w:val="1D2129"/>
          <w:sz w:val="21"/>
          <w:szCs w:val="21"/>
        </w:rPr>
        <w:br/>
        <w:t>• A pastoral, prayerful person committed to personal and professional growth.</w:t>
      </w:r>
      <w:r w:rsidRPr="00063400">
        <w:rPr>
          <w:rFonts w:ascii="Arial" w:eastAsia="Times New Roman" w:hAnsi="Arial" w:cs="Arial"/>
          <w:color w:val="1D2129"/>
          <w:sz w:val="21"/>
          <w:szCs w:val="21"/>
        </w:rPr>
        <w:br/>
        <w:t>• Competent in communications, interpersonal and relationship "people" skills.</w:t>
      </w:r>
      <w:r w:rsidRPr="00063400">
        <w:rPr>
          <w:rFonts w:ascii="Arial" w:eastAsia="Times New Roman" w:hAnsi="Arial" w:cs="Arial"/>
          <w:color w:val="1D2129"/>
          <w:sz w:val="21"/>
          <w:szCs w:val="21"/>
        </w:rPr>
        <w:br/>
        <w:t>• Computer competent (e.g., Microsoft Office, Publisher).</w:t>
      </w:r>
      <w:r w:rsidRPr="00063400">
        <w:rPr>
          <w:rFonts w:ascii="Arial" w:eastAsia="Times New Roman" w:hAnsi="Arial" w:cs="Arial"/>
          <w:color w:val="1D2129"/>
          <w:sz w:val="21"/>
          <w:szCs w:val="21"/>
        </w:rPr>
        <w:br/>
        <w:t>• Possess planning, management, relationship, and communication skills with the ability to utilize these skills in a pastoral manner.</w:t>
      </w:r>
      <w:r w:rsidRPr="00063400">
        <w:rPr>
          <w:rFonts w:ascii="Arial" w:eastAsia="Times New Roman" w:hAnsi="Arial" w:cs="Arial"/>
          <w:color w:val="1D2129"/>
          <w:sz w:val="21"/>
          <w:szCs w:val="21"/>
        </w:rPr>
        <w:br/>
        <w:t>• Understand catechesis, the catechumenate process, lay ministry and evangelization.</w:t>
      </w:r>
      <w:r w:rsidRPr="00063400">
        <w:rPr>
          <w:rFonts w:ascii="Arial" w:eastAsia="Times New Roman" w:hAnsi="Arial" w:cs="Arial"/>
          <w:color w:val="1D2129"/>
          <w:sz w:val="21"/>
          <w:szCs w:val="21"/>
        </w:rPr>
        <w:br/>
        <w:t>• Flexibility and availability to work evening and weekend hours.</w:t>
      </w:r>
      <w:r w:rsidRPr="00063400">
        <w:rPr>
          <w:rFonts w:ascii="Arial" w:eastAsia="Times New Roman" w:hAnsi="Arial" w:cs="Arial"/>
          <w:color w:val="1D2129"/>
          <w:sz w:val="21"/>
          <w:szCs w:val="21"/>
        </w:rPr>
        <w:br/>
        <w:t>• The ability to successfully complete a criminal history and background check.</w:t>
      </w:r>
      <w:r w:rsidRPr="00063400">
        <w:rPr>
          <w:rFonts w:ascii="Arial" w:eastAsia="Times New Roman" w:hAnsi="Arial" w:cs="Arial"/>
          <w:color w:val="1D2129"/>
          <w:sz w:val="21"/>
          <w:szCs w:val="21"/>
        </w:rPr>
        <w:br/>
      </w:r>
      <w:r w:rsidRPr="00063400">
        <w:rPr>
          <w:rFonts w:ascii="Arial" w:eastAsia="Times New Roman" w:hAnsi="Arial" w:cs="Arial"/>
          <w:color w:val="1D2129"/>
          <w:sz w:val="21"/>
          <w:szCs w:val="21"/>
        </w:rPr>
        <w:br/>
        <w:t>Primary Duties and Responsibilities:</w:t>
      </w:r>
      <w:r w:rsidRPr="00063400">
        <w:rPr>
          <w:rFonts w:ascii="Arial" w:eastAsia="Times New Roman" w:hAnsi="Arial" w:cs="Arial"/>
          <w:color w:val="1D2129"/>
          <w:sz w:val="21"/>
          <w:szCs w:val="21"/>
        </w:rPr>
        <w:br/>
      </w:r>
      <w:r w:rsidRPr="00063400">
        <w:rPr>
          <w:rFonts w:ascii="Arial" w:eastAsia="Times New Roman" w:hAnsi="Arial" w:cs="Arial"/>
          <w:color w:val="1D2129"/>
          <w:sz w:val="21"/>
          <w:szCs w:val="21"/>
        </w:rPr>
        <w:br/>
        <w:t>• Organize, schedule, and oversee religious education programs for pre-school through 12th grade.</w:t>
      </w:r>
      <w:r w:rsidRPr="00063400">
        <w:rPr>
          <w:rFonts w:ascii="Arial" w:eastAsia="Times New Roman" w:hAnsi="Arial" w:cs="Arial"/>
          <w:color w:val="1D2129"/>
          <w:sz w:val="21"/>
          <w:szCs w:val="21"/>
        </w:rPr>
        <w:br/>
        <w:t>• Prepare, schedule sacramental programs and worship services for students and parents for parish formation program and works in collaboration with Owensboro Catholic Schools.</w:t>
      </w:r>
      <w:r w:rsidRPr="00063400">
        <w:rPr>
          <w:rFonts w:ascii="Arial" w:eastAsia="Times New Roman" w:hAnsi="Arial" w:cs="Arial"/>
          <w:color w:val="1D2129"/>
          <w:sz w:val="21"/>
          <w:szCs w:val="21"/>
        </w:rPr>
        <w:br/>
        <w:t>• Order text books, teaching materials and resources for the programs.</w:t>
      </w:r>
      <w:r w:rsidRPr="00063400">
        <w:rPr>
          <w:rFonts w:ascii="Arial" w:eastAsia="Times New Roman" w:hAnsi="Arial" w:cs="Arial"/>
          <w:color w:val="1D2129"/>
          <w:sz w:val="21"/>
          <w:szCs w:val="21"/>
        </w:rPr>
        <w:br/>
        <w:t>• Prepare an annual calendar of DRE activities.</w:t>
      </w:r>
      <w:r w:rsidRPr="00063400">
        <w:rPr>
          <w:rFonts w:ascii="Arial" w:eastAsia="Times New Roman" w:hAnsi="Arial" w:cs="Arial"/>
          <w:color w:val="1D2129"/>
          <w:sz w:val="21"/>
          <w:szCs w:val="21"/>
        </w:rPr>
        <w:br/>
        <w:t>• Identify and support the training for catechists at each grade level.</w:t>
      </w:r>
      <w:r w:rsidRPr="00063400">
        <w:rPr>
          <w:rFonts w:ascii="Arial" w:eastAsia="Times New Roman" w:hAnsi="Arial" w:cs="Arial"/>
          <w:color w:val="1D2129"/>
          <w:sz w:val="21"/>
          <w:szCs w:val="21"/>
        </w:rPr>
        <w:br/>
        <w:t>• Help to plan and facilitate Wednesday evening Faith Formation Mass, working with Music Minister, Sunday Matters Minister, and Presider.</w:t>
      </w:r>
      <w:r w:rsidRPr="00063400">
        <w:rPr>
          <w:rFonts w:ascii="Arial" w:eastAsia="Times New Roman" w:hAnsi="Arial" w:cs="Arial"/>
          <w:color w:val="1D2129"/>
          <w:sz w:val="21"/>
          <w:szCs w:val="21"/>
        </w:rPr>
        <w:br/>
        <w:t>• Provide leadership for the Children's Liturgy of the Word for Sunday, which includes CLW materials, scheduling catechist and helper, training of catechists, and safe environment.</w:t>
      </w:r>
      <w:r w:rsidRPr="00063400">
        <w:rPr>
          <w:rFonts w:ascii="Arial" w:eastAsia="Times New Roman" w:hAnsi="Arial" w:cs="Arial"/>
          <w:color w:val="1D2129"/>
          <w:sz w:val="21"/>
          <w:szCs w:val="21"/>
        </w:rPr>
        <w:br/>
        <w:t>• Provide leadership for the "Jesus Loves Me" program for 2-4 year olds that meets on Sunday for 1 hours during the 10:00am Mass, which includes JLM material, scheduling catechist and helpers and safe environment of adults.</w:t>
      </w:r>
      <w:r w:rsidRPr="00063400">
        <w:rPr>
          <w:rFonts w:ascii="Arial" w:eastAsia="Times New Roman" w:hAnsi="Arial" w:cs="Arial"/>
          <w:color w:val="1D2129"/>
          <w:sz w:val="21"/>
          <w:szCs w:val="21"/>
        </w:rPr>
        <w:br/>
        <w:t>• Counsel, advise and visit with students, parents and teachers when faith formation classroom problems arise.</w:t>
      </w:r>
      <w:r w:rsidRPr="00063400">
        <w:rPr>
          <w:rFonts w:ascii="Arial" w:eastAsia="Times New Roman" w:hAnsi="Arial" w:cs="Arial"/>
          <w:color w:val="1D2129"/>
          <w:sz w:val="21"/>
          <w:szCs w:val="21"/>
        </w:rPr>
        <w:br/>
        <w:t>• Prepare and preside at liturgical celebrations for students.</w:t>
      </w:r>
      <w:r w:rsidRPr="00063400">
        <w:rPr>
          <w:rFonts w:ascii="Arial" w:eastAsia="Times New Roman" w:hAnsi="Arial" w:cs="Arial"/>
          <w:color w:val="1D2129"/>
          <w:sz w:val="21"/>
          <w:szCs w:val="21"/>
        </w:rPr>
        <w:br/>
        <w:t>• Organize and oversee the Summer VBS, along with recruiting catechists and helpers for the religious education event.</w:t>
      </w:r>
      <w:r w:rsidRPr="00063400">
        <w:rPr>
          <w:rFonts w:ascii="Arial" w:eastAsia="Times New Roman" w:hAnsi="Arial" w:cs="Arial"/>
          <w:color w:val="1D2129"/>
          <w:sz w:val="21"/>
          <w:szCs w:val="21"/>
        </w:rPr>
        <w:br/>
        <w:t>• Meet regularly with parish staff for planning and coordination of parish programs.</w:t>
      </w:r>
      <w:r w:rsidRPr="00063400">
        <w:rPr>
          <w:rFonts w:ascii="Arial" w:eastAsia="Times New Roman" w:hAnsi="Arial" w:cs="Arial"/>
          <w:color w:val="1D2129"/>
          <w:sz w:val="21"/>
          <w:szCs w:val="21"/>
        </w:rPr>
        <w:br/>
        <w:t>• Demonstrate capacity to carry out administrative and supervisory duties in timely fashion, utilizing good communication skills.</w:t>
      </w:r>
      <w:r w:rsidRPr="00063400">
        <w:rPr>
          <w:rFonts w:ascii="Arial" w:eastAsia="Times New Roman" w:hAnsi="Arial" w:cs="Arial"/>
          <w:color w:val="1D2129"/>
          <w:sz w:val="21"/>
          <w:szCs w:val="21"/>
        </w:rPr>
        <w:br/>
        <w:t>• Participate in on-going formation and educational opportunities to keep current on trends in catechetical ministry.</w:t>
      </w:r>
      <w:r w:rsidRPr="00063400">
        <w:rPr>
          <w:rFonts w:ascii="Arial" w:eastAsia="Times New Roman" w:hAnsi="Arial" w:cs="Arial"/>
          <w:color w:val="1D2129"/>
          <w:sz w:val="21"/>
          <w:szCs w:val="21"/>
        </w:rPr>
        <w:br/>
        <w:t>• Maintain and update Safe Environment files on volunteers and employees that work with parish DRE programs.</w:t>
      </w:r>
      <w:r w:rsidRPr="00063400">
        <w:rPr>
          <w:rFonts w:ascii="Arial" w:eastAsia="Times New Roman" w:hAnsi="Arial" w:cs="Arial"/>
          <w:color w:val="1D2129"/>
          <w:sz w:val="21"/>
          <w:szCs w:val="21"/>
        </w:rPr>
        <w:br/>
        <w:t>• Prepare and submit budget to Stewardship Minister.</w:t>
      </w:r>
      <w:r w:rsidRPr="00063400">
        <w:rPr>
          <w:rFonts w:ascii="Arial" w:eastAsia="Times New Roman" w:hAnsi="Arial" w:cs="Arial"/>
          <w:color w:val="1D2129"/>
          <w:sz w:val="21"/>
          <w:szCs w:val="21"/>
        </w:rPr>
        <w:br/>
        <w:t>• Regular presence at Sunday morning Masses to facilitate outreach to our children and their parents, and support for Sunday Catechists.</w:t>
      </w:r>
      <w:r w:rsidRPr="00063400">
        <w:rPr>
          <w:rFonts w:ascii="Arial" w:eastAsia="Times New Roman" w:hAnsi="Arial" w:cs="Arial"/>
          <w:color w:val="1D2129"/>
          <w:sz w:val="21"/>
          <w:szCs w:val="21"/>
        </w:rPr>
        <w:br/>
        <w:t>• Performs other duties as requested by the Pastor.</w:t>
      </w:r>
      <w:r w:rsidRPr="00063400">
        <w:rPr>
          <w:rFonts w:ascii="Arial" w:eastAsia="Times New Roman" w:hAnsi="Arial" w:cs="Arial"/>
          <w:color w:val="1D2129"/>
          <w:sz w:val="21"/>
          <w:szCs w:val="21"/>
        </w:rPr>
        <w:br/>
      </w:r>
      <w:r w:rsidRPr="00063400">
        <w:rPr>
          <w:rFonts w:ascii="Arial" w:eastAsia="Times New Roman" w:hAnsi="Arial" w:cs="Arial"/>
          <w:color w:val="1D2129"/>
          <w:sz w:val="21"/>
          <w:szCs w:val="21"/>
        </w:rPr>
        <w:br/>
        <w:t>Other Duties and Responsibilities:</w:t>
      </w:r>
      <w:r w:rsidRPr="00063400">
        <w:rPr>
          <w:rFonts w:ascii="Arial" w:eastAsia="Times New Roman" w:hAnsi="Arial" w:cs="Arial"/>
          <w:color w:val="1D2129"/>
          <w:sz w:val="21"/>
          <w:szCs w:val="21"/>
        </w:rPr>
        <w:br/>
      </w:r>
      <w:r w:rsidRPr="00063400">
        <w:rPr>
          <w:rFonts w:ascii="Arial" w:eastAsia="Times New Roman" w:hAnsi="Arial" w:cs="Arial"/>
          <w:color w:val="1D2129"/>
          <w:sz w:val="21"/>
          <w:szCs w:val="21"/>
        </w:rPr>
        <w:br/>
        <w:t>• Plan, develop and direct all Sacramental programs pre through high school.</w:t>
      </w:r>
      <w:r w:rsidRPr="00063400">
        <w:rPr>
          <w:rFonts w:ascii="Arial" w:eastAsia="Times New Roman" w:hAnsi="Arial" w:cs="Arial"/>
          <w:color w:val="1D2129"/>
          <w:sz w:val="21"/>
          <w:szCs w:val="21"/>
        </w:rPr>
        <w:br/>
        <w:t>• Works in collaboration with the Coordinator of Hispanic Ministry.</w:t>
      </w:r>
      <w:r w:rsidRPr="00063400">
        <w:rPr>
          <w:rFonts w:ascii="Arial" w:eastAsia="Times New Roman" w:hAnsi="Arial" w:cs="Arial"/>
          <w:color w:val="1D2129"/>
          <w:sz w:val="21"/>
          <w:szCs w:val="21"/>
        </w:rPr>
        <w:br/>
        <w:t xml:space="preserve">• Facilitate the Annual </w:t>
      </w:r>
      <w:proofErr w:type="spellStart"/>
      <w:r w:rsidRPr="00063400">
        <w:rPr>
          <w:rFonts w:ascii="Arial" w:eastAsia="Times New Roman" w:hAnsi="Arial" w:cs="Arial"/>
          <w:color w:val="1D2129"/>
          <w:sz w:val="21"/>
          <w:szCs w:val="21"/>
        </w:rPr>
        <w:t>Koinonia</w:t>
      </w:r>
      <w:proofErr w:type="spellEnd"/>
      <w:r w:rsidRPr="00063400">
        <w:rPr>
          <w:rFonts w:ascii="Arial" w:eastAsia="Times New Roman" w:hAnsi="Arial" w:cs="Arial"/>
          <w:color w:val="1D2129"/>
          <w:sz w:val="21"/>
          <w:szCs w:val="21"/>
        </w:rPr>
        <w:t xml:space="preserve"> Retreat.</w:t>
      </w:r>
      <w:r w:rsidRPr="00063400">
        <w:rPr>
          <w:rFonts w:ascii="Arial" w:eastAsia="Times New Roman" w:hAnsi="Arial" w:cs="Arial"/>
          <w:color w:val="1D2129"/>
          <w:sz w:val="21"/>
          <w:szCs w:val="21"/>
        </w:rPr>
        <w:br/>
        <w:t>• Maintains a high level of confidentiality.</w:t>
      </w:r>
      <w:r w:rsidRPr="00063400">
        <w:rPr>
          <w:rFonts w:ascii="Arial" w:eastAsia="Times New Roman" w:hAnsi="Arial" w:cs="Arial"/>
          <w:color w:val="1D2129"/>
          <w:sz w:val="21"/>
          <w:szCs w:val="21"/>
        </w:rPr>
        <w:br/>
        <w:t>• Plan and develop Adult Education Programs in coordination with Outreach Coordinator.</w:t>
      </w:r>
      <w:r w:rsidRPr="00063400">
        <w:rPr>
          <w:rFonts w:ascii="Arial" w:eastAsia="Times New Roman" w:hAnsi="Arial" w:cs="Arial"/>
          <w:color w:val="1D2129"/>
          <w:sz w:val="21"/>
          <w:szCs w:val="21"/>
        </w:rPr>
        <w:br/>
        <w:t>• Coordinate One Call.</w:t>
      </w:r>
      <w:r w:rsidRPr="00063400">
        <w:rPr>
          <w:rFonts w:ascii="Arial" w:eastAsia="Times New Roman" w:hAnsi="Arial" w:cs="Arial"/>
          <w:color w:val="1D2129"/>
          <w:sz w:val="21"/>
          <w:szCs w:val="21"/>
        </w:rPr>
        <w:br/>
        <w:t>• Coordinate all Safe Environment for Parish Staff, Parish Religious Education, Ministers, and Volunteers from our parish to diocese.</w:t>
      </w:r>
      <w:r w:rsidRPr="00063400">
        <w:rPr>
          <w:rFonts w:ascii="Arial" w:eastAsia="Times New Roman" w:hAnsi="Arial" w:cs="Arial"/>
          <w:color w:val="1D2129"/>
          <w:sz w:val="21"/>
          <w:szCs w:val="21"/>
        </w:rPr>
        <w:br/>
      </w:r>
      <w:r w:rsidRPr="00063400">
        <w:rPr>
          <w:rFonts w:ascii="Arial" w:eastAsia="Times New Roman" w:hAnsi="Arial" w:cs="Arial"/>
          <w:color w:val="1D2129"/>
          <w:sz w:val="21"/>
          <w:szCs w:val="21"/>
        </w:rPr>
        <w:br/>
        <w:t>Physical Demands:</w:t>
      </w:r>
      <w:r w:rsidRPr="00063400">
        <w:rPr>
          <w:rFonts w:ascii="Arial" w:eastAsia="Times New Roman" w:hAnsi="Arial" w:cs="Arial"/>
          <w:color w:val="1D2129"/>
          <w:sz w:val="21"/>
          <w:szCs w:val="21"/>
        </w:rPr>
        <w:br/>
        <w:t>The characteristics described here are representative of those that must be met by an employee to successfully perform the essential functions of the job. Reasonable accommodations may be made to enable individuals with disabilities to perform the essential functions.</w:t>
      </w:r>
      <w:r w:rsidRPr="00063400">
        <w:rPr>
          <w:rFonts w:ascii="Arial" w:eastAsia="Times New Roman" w:hAnsi="Arial" w:cs="Arial"/>
          <w:color w:val="1D2129"/>
          <w:sz w:val="21"/>
          <w:szCs w:val="21"/>
        </w:rPr>
        <w:br/>
      </w:r>
      <w:r w:rsidRPr="00063400">
        <w:rPr>
          <w:rFonts w:ascii="Arial" w:eastAsia="Times New Roman" w:hAnsi="Arial" w:cs="Arial"/>
          <w:color w:val="1D2129"/>
          <w:sz w:val="21"/>
          <w:szCs w:val="21"/>
        </w:rPr>
        <w:br/>
        <w:t>While performing the duties of this job, the employee is frequently required to stand, walk, sit, operate a computer, including use of a keyboard, reach with hands and arms; talk and hear and occasionally required to climb stairs, balance, stoop, or kneel. The employee must frequently lift and or move up to 10 pounds.</w:t>
      </w:r>
    </w:p>
    <w:p w:rsidR="00063400" w:rsidRPr="00063400" w:rsidRDefault="00063400" w:rsidP="00063400">
      <w:pPr>
        <w:shd w:val="clear" w:color="auto" w:fill="FFFFFF"/>
        <w:spacing w:line="270" w:lineRule="atLeast"/>
        <w:rPr>
          <w:rFonts w:ascii="Arial" w:eastAsia="Times New Roman" w:hAnsi="Arial" w:cs="Arial"/>
          <w:color w:val="4B4F56"/>
          <w:sz w:val="21"/>
          <w:szCs w:val="21"/>
        </w:rPr>
      </w:pPr>
      <w:r w:rsidRPr="00063400">
        <w:rPr>
          <w:rFonts w:ascii="Arial" w:eastAsia="Times New Roman" w:hAnsi="Arial" w:cs="Arial"/>
          <w:color w:val="4B4F56"/>
          <w:sz w:val="21"/>
          <w:szCs w:val="21"/>
        </w:rPr>
        <w:t>617 E 4th St</w:t>
      </w:r>
    </w:p>
    <w:p w:rsidR="00F26D8B" w:rsidRDefault="00AE760D"/>
    <w:sectPr w:rsidR="00F26D8B" w:rsidSect="00793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400"/>
    <w:rsid w:val="00063400"/>
    <w:rsid w:val="002B7852"/>
    <w:rsid w:val="00793526"/>
    <w:rsid w:val="00ED0B59"/>
    <w:rsid w:val="00F220D4"/>
    <w:rsid w:val="00FB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ACA840"/>
  <w14:defaultImageDpi w14:val="32767"/>
  <w15:chartTrackingRefBased/>
  <w15:docId w15:val="{1499CB8F-08A3-E34C-B834-5388F863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221273">
      <w:bodyDiv w:val="1"/>
      <w:marLeft w:val="0"/>
      <w:marRight w:val="0"/>
      <w:marTop w:val="0"/>
      <w:marBottom w:val="0"/>
      <w:divBdr>
        <w:top w:val="none" w:sz="0" w:space="0" w:color="auto"/>
        <w:left w:val="none" w:sz="0" w:space="0" w:color="auto"/>
        <w:bottom w:val="none" w:sz="0" w:space="0" w:color="auto"/>
        <w:right w:val="none" w:sz="0" w:space="0" w:color="auto"/>
      </w:divBdr>
      <w:divsChild>
        <w:div w:id="724065640">
          <w:marLeft w:val="180"/>
          <w:marRight w:val="180"/>
          <w:marTop w:val="180"/>
          <w:marBottom w:val="180"/>
          <w:divBdr>
            <w:top w:val="none" w:sz="0" w:space="0" w:color="auto"/>
            <w:left w:val="none" w:sz="0" w:space="0" w:color="auto"/>
            <w:bottom w:val="none" w:sz="0" w:space="0" w:color="auto"/>
            <w:right w:val="none" w:sz="0" w:space="0" w:color="auto"/>
          </w:divBdr>
        </w:div>
        <w:div w:id="2109278517">
          <w:marLeft w:val="180"/>
          <w:marRight w:val="180"/>
          <w:marTop w:val="18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653</Words>
  <Characters>3723</Characters>
  <Application>Microsoft Office Word</Application>
  <DocSecurity>0</DocSecurity>
  <Lines>31</Lines>
  <Paragraphs>8</Paragraphs>
  <ScaleCrop>false</ScaleCrop>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Mayfield, Tyler J (Owensboro Student)</dc:creator>
  <cp:keywords/>
  <dc:description/>
  <cp:lastModifiedBy/>
  <cp:revision>1</cp:revision>
  <dcterms:created xsi:type="dcterms:W3CDTF">2018-01-30T20:16:00Z</dcterms:created>
</cp:coreProperties>
</file>